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655A" w:rsidRPr="00127FD9" w:rsidRDefault="00C0655A" w:rsidP="00C0655A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47/16 </w:t>
      </w:r>
    </w:p>
    <w:p w:rsidR="00C0655A" w:rsidRPr="00127FD9" w:rsidRDefault="00C0655A" w:rsidP="00C0655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הקמת מערך אבטחה והגנה חדש למערכות המידע של משרד הכלכלה והתעשייה</w:t>
      </w:r>
    </w:p>
    <w:p w:rsidR="00C0655A" w:rsidRPr="00127FD9" w:rsidRDefault="00C0655A" w:rsidP="00C0655A">
      <w:pPr>
        <w:overflowPunct w:val="0"/>
        <w:autoSpaceDE w:val="0"/>
        <w:autoSpaceDN w:val="0"/>
        <w:adjustRightInd w:val="0"/>
        <w:spacing w:after="0" w:line="312" w:lineRule="auto"/>
        <w:ind w:left="-1093"/>
        <w:jc w:val="both"/>
        <w:textAlignment w:val="baseline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משרד הכלכלה והתעשייה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BD2E76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>
        <w:rPr>
          <w:rFonts w:ascii="Times New Roman" w:hAnsi="Times New Roman" w:cs="David" w:hint="cs"/>
          <w:rtl/>
          <w:lang w:eastAsia="he-IL"/>
        </w:rPr>
        <w:t xml:space="preserve"> להקמת מערך אבטחה והגנה חדש באגף מערכות מידע,</w:t>
      </w:r>
      <w:r w:rsidRPr="003D3FDB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C0655A" w:rsidRPr="00127FD9" w:rsidRDefault="00C0655A" w:rsidP="00C0655A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C0655A" w:rsidRPr="00FA0FF5" w:rsidRDefault="00C0655A" w:rsidP="00C0655A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FA0FF5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FA0FF5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Pr="00FA0FF5">
        <w:rPr>
          <w:rFonts w:ascii="Times New Roman" w:hAnsi="Times New Roman" w:cs="David" w:hint="eastAsia"/>
          <w:rtl/>
          <w:lang w:eastAsia="he-IL"/>
        </w:rPr>
        <w:t>לשנה</w:t>
      </w:r>
      <w:r w:rsidRPr="00FA0FF5">
        <w:rPr>
          <w:rFonts w:ascii="Times New Roman" w:hAnsi="Times New Roman" w:cs="David"/>
          <w:rtl/>
          <w:lang w:eastAsia="he-IL"/>
        </w:rPr>
        <w:t xml:space="preserve"> </w:t>
      </w:r>
      <w:r w:rsidRPr="00FA0FF5">
        <w:rPr>
          <w:rFonts w:ascii="Times New Roman" w:hAnsi="Times New Roman" w:cs="David" w:hint="eastAsia"/>
          <w:rtl/>
          <w:lang w:eastAsia="he-IL"/>
        </w:rPr>
        <w:t>עם</w:t>
      </w:r>
      <w:r w:rsidRPr="00FA0FF5">
        <w:rPr>
          <w:rFonts w:ascii="Times New Roman" w:hAnsi="Times New Roman" w:cs="David"/>
          <w:rtl/>
          <w:lang w:eastAsia="he-IL"/>
        </w:rPr>
        <w:t xml:space="preserve"> זכות למשרד בלבד להארכה, ב</w:t>
      </w:r>
      <w:r w:rsidRPr="00FA0FF5">
        <w:rPr>
          <w:rFonts w:ascii="Times New Roman" w:hAnsi="Times New Roman" w:cs="David" w:hint="cs"/>
          <w:rtl/>
          <w:lang w:eastAsia="he-IL"/>
        </w:rPr>
        <w:t>שלוש</w:t>
      </w:r>
      <w:r w:rsidRPr="00FA0FF5">
        <w:rPr>
          <w:rFonts w:ascii="Times New Roman" w:hAnsi="Times New Roman" w:cs="David"/>
          <w:rtl/>
          <w:lang w:eastAsia="he-IL"/>
        </w:rPr>
        <w:t xml:space="preserve"> </w:t>
      </w:r>
      <w:r w:rsidRPr="00FA0FF5">
        <w:rPr>
          <w:rFonts w:ascii="Times New Roman" w:hAnsi="Times New Roman" w:cs="David" w:hint="eastAsia"/>
          <w:rtl/>
          <w:lang w:eastAsia="he-IL"/>
        </w:rPr>
        <w:t>שנים</w:t>
      </w:r>
      <w:r w:rsidRPr="00FA0FF5">
        <w:rPr>
          <w:rFonts w:ascii="Times New Roman" w:hAnsi="Times New Roman" w:cs="David"/>
          <w:rtl/>
          <w:lang w:eastAsia="he-IL"/>
        </w:rPr>
        <w:t xml:space="preserve"> </w:t>
      </w:r>
      <w:r w:rsidRPr="00FA0FF5">
        <w:rPr>
          <w:rFonts w:ascii="Times New Roman" w:hAnsi="Times New Roman" w:cs="David" w:hint="eastAsia"/>
          <w:rtl/>
          <w:lang w:eastAsia="he-IL"/>
        </w:rPr>
        <w:t>נוספות</w:t>
      </w:r>
      <w:r w:rsidRPr="00FA0FF5">
        <w:rPr>
          <w:rFonts w:ascii="Times New Roman" w:hAnsi="Times New Roman" w:cs="David"/>
          <w:rtl/>
          <w:lang w:eastAsia="he-IL"/>
        </w:rPr>
        <w:t xml:space="preserve">, </w:t>
      </w:r>
      <w:r w:rsidRPr="00FA0FF5">
        <w:rPr>
          <w:rFonts w:ascii="Times New Roman" w:hAnsi="Times New Roman" w:cs="David" w:hint="eastAsia"/>
          <w:rtl/>
          <w:lang w:eastAsia="he-IL"/>
        </w:rPr>
        <w:t>עד</w:t>
      </w:r>
      <w:r w:rsidRPr="00FA0FF5">
        <w:rPr>
          <w:rFonts w:ascii="Times New Roman" w:hAnsi="Times New Roman" w:cs="David"/>
          <w:rtl/>
          <w:lang w:eastAsia="he-IL"/>
        </w:rPr>
        <w:t xml:space="preserve"> </w:t>
      </w:r>
      <w:r w:rsidRPr="00FA0FF5">
        <w:rPr>
          <w:rFonts w:ascii="Times New Roman" w:hAnsi="Times New Roman" w:cs="David" w:hint="eastAsia"/>
          <w:rtl/>
          <w:lang w:eastAsia="he-IL"/>
        </w:rPr>
        <w:t>שנה</w:t>
      </w:r>
      <w:r w:rsidRPr="00FA0FF5">
        <w:rPr>
          <w:rFonts w:ascii="Times New Roman" w:hAnsi="Times New Roman" w:cs="David"/>
          <w:rtl/>
          <w:lang w:eastAsia="he-IL"/>
        </w:rPr>
        <w:t xml:space="preserve"> </w:t>
      </w:r>
      <w:r w:rsidRPr="00FA0FF5">
        <w:rPr>
          <w:rFonts w:ascii="Times New Roman" w:hAnsi="Times New Roman" w:cs="David" w:hint="eastAsia"/>
          <w:rtl/>
          <w:lang w:eastAsia="he-IL"/>
        </w:rPr>
        <w:t>בכל</w:t>
      </w:r>
      <w:r w:rsidRPr="00FA0FF5">
        <w:rPr>
          <w:rFonts w:ascii="Times New Roman" w:hAnsi="Times New Roman" w:cs="David"/>
          <w:rtl/>
          <w:lang w:eastAsia="he-IL"/>
        </w:rPr>
        <w:t xml:space="preserve"> </w:t>
      </w:r>
      <w:r w:rsidRPr="00FA0FF5">
        <w:rPr>
          <w:rFonts w:ascii="Times New Roman" w:hAnsi="Times New Roman" w:cs="David" w:hint="eastAsia"/>
          <w:rtl/>
          <w:lang w:eastAsia="he-IL"/>
        </w:rPr>
        <w:t>פעם</w:t>
      </w:r>
      <w:r w:rsidRPr="00FA0FF5">
        <w:rPr>
          <w:rFonts w:ascii="Times New Roman" w:hAnsi="Times New Roman" w:cs="David"/>
          <w:rtl/>
          <w:lang w:eastAsia="he-IL"/>
        </w:rPr>
        <w:t>.</w:t>
      </w:r>
    </w:p>
    <w:p w:rsidR="00C0655A" w:rsidRPr="00127FD9" w:rsidRDefault="00C0655A" w:rsidP="00C0655A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C0655A" w:rsidRPr="00BD2E76" w:rsidRDefault="00C0655A" w:rsidP="00C0655A">
      <w:pPr>
        <w:numPr>
          <w:ilvl w:val="1"/>
          <w:numId w:val="1"/>
        </w:numPr>
        <w:spacing w:after="0" w:line="312" w:lineRule="auto"/>
        <w:ind w:left="-243" w:hanging="425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מורשה/פטור או שותפות רשומה.</w:t>
      </w:r>
    </w:p>
    <w:p w:rsidR="00C0655A" w:rsidRPr="00BD2E76" w:rsidRDefault="00C0655A" w:rsidP="00C0655A">
      <w:pPr>
        <w:numPr>
          <w:ilvl w:val="2"/>
          <w:numId w:val="1"/>
        </w:numPr>
        <w:spacing w:after="0" w:line="312" w:lineRule="auto"/>
        <w:ind w:left="466" w:hanging="709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C0655A" w:rsidRDefault="00C0655A" w:rsidP="00C0655A">
      <w:pPr>
        <w:numPr>
          <w:ilvl w:val="2"/>
          <w:numId w:val="1"/>
        </w:numPr>
        <w:spacing w:after="0" w:line="312" w:lineRule="auto"/>
        <w:ind w:left="466" w:hanging="709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C0655A" w:rsidRDefault="00C0655A" w:rsidP="00C0655A">
      <w:pPr>
        <w:numPr>
          <w:ilvl w:val="1"/>
          <w:numId w:val="1"/>
        </w:numPr>
        <w:spacing w:after="0" w:line="312" w:lineRule="auto"/>
        <w:ind w:left="-243" w:hanging="425"/>
        <w:jc w:val="both"/>
        <w:rPr>
          <w:rFonts w:ascii="Times New Roman" w:hAnsi="Times New Roman" w:cs="David" w:hint="cs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המציע מחזיק בכל אישורים והסמכות יצרן  או נציגו </w:t>
      </w:r>
      <w:proofErr w:type="spellStart"/>
      <w:r>
        <w:rPr>
          <w:rFonts w:ascii="Times New Roman" w:hAnsi="Times New Roman" w:cs="David" w:hint="cs"/>
          <w:rtl/>
          <w:lang w:eastAsia="he-IL"/>
        </w:rPr>
        <w:t>הרישמי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בארץ הנצרך לשם מתן השירותים.</w:t>
      </w:r>
    </w:p>
    <w:p w:rsidR="00C0655A" w:rsidRPr="00C0655A" w:rsidRDefault="00C0655A" w:rsidP="00C0655A">
      <w:pPr>
        <w:numPr>
          <w:ilvl w:val="1"/>
          <w:numId w:val="1"/>
        </w:numPr>
        <w:spacing w:after="0" w:line="312" w:lineRule="auto"/>
        <w:ind w:left="-243" w:hanging="425"/>
        <w:jc w:val="both"/>
        <w:rPr>
          <w:rFonts w:ascii="Times New Roman" w:hAnsi="Times New Roman" w:cs="David"/>
          <w:lang w:eastAsia="he-IL"/>
        </w:rPr>
      </w:pPr>
      <w:r w:rsidRPr="00C0655A">
        <w:rPr>
          <w:rFonts w:ascii="Times New Roman" w:hAnsi="Times New Roman" w:cs="David" w:hint="eastAsia"/>
          <w:rtl/>
          <w:lang w:eastAsia="he-IL"/>
        </w:rPr>
        <w:t>המציע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עומד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בדרישות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חוק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עסקאות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גופים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ציבוריים</w:t>
      </w:r>
      <w:r w:rsidRPr="00C0655A">
        <w:rPr>
          <w:rFonts w:ascii="Times New Roman" w:hAnsi="Times New Roman" w:cs="David"/>
          <w:rtl/>
          <w:lang w:eastAsia="he-IL"/>
        </w:rPr>
        <w:t xml:space="preserve">, </w:t>
      </w:r>
      <w:r w:rsidRPr="00C0655A">
        <w:rPr>
          <w:rFonts w:ascii="Times New Roman" w:hAnsi="Times New Roman" w:cs="David" w:hint="eastAsia"/>
          <w:rtl/>
          <w:lang w:eastAsia="he-IL"/>
        </w:rPr>
        <w:t>תשל</w:t>
      </w:r>
      <w:r w:rsidRPr="00C0655A">
        <w:rPr>
          <w:rFonts w:ascii="Times New Roman" w:hAnsi="Times New Roman" w:cs="David"/>
          <w:rtl/>
          <w:lang w:eastAsia="he-IL"/>
        </w:rPr>
        <w:t xml:space="preserve">"ו-1976 </w:t>
      </w:r>
      <w:r w:rsidRPr="00C0655A">
        <w:rPr>
          <w:rFonts w:ascii="Times New Roman" w:hAnsi="Times New Roman" w:cs="David" w:hint="eastAsia"/>
          <w:rtl/>
          <w:lang w:eastAsia="he-IL"/>
        </w:rPr>
        <w:t>לפיהם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לא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הפר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זכויות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עובדים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וכי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הוא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מנהל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ספרי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חשבונות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ורשומות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ומדווח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לרשויות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המס</w:t>
      </w:r>
      <w:r w:rsidRPr="00C0655A">
        <w:rPr>
          <w:rFonts w:ascii="Times New Roman" w:hAnsi="Times New Roman" w:cs="David"/>
          <w:rtl/>
          <w:lang w:eastAsia="he-IL"/>
        </w:rPr>
        <w:t xml:space="preserve"> </w:t>
      </w:r>
      <w:r w:rsidRPr="00C0655A">
        <w:rPr>
          <w:rFonts w:ascii="Times New Roman" w:hAnsi="Times New Roman" w:cs="David" w:hint="eastAsia"/>
          <w:rtl/>
          <w:lang w:eastAsia="he-IL"/>
        </w:rPr>
        <w:t>כחוק</w:t>
      </w:r>
      <w:r w:rsidRPr="00C0655A">
        <w:rPr>
          <w:rFonts w:ascii="Times New Roman" w:hAnsi="Times New Roman" w:cs="David"/>
          <w:rtl/>
          <w:lang w:eastAsia="he-IL"/>
        </w:rPr>
        <w:t>.</w:t>
      </w:r>
    </w:p>
    <w:p w:rsidR="00C0655A" w:rsidRPr="00127FD9" w:rsidRDefault="00C0655A" w:rsidP="00C0655A">
      <w:pPr>
        <w:spacing w:after="0" w:line="312" w:lineRule="auto"/>
        <w:ind w:left="-243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</w:t>
      </w:r>
      <w:r>
        <w:rPr>
          <w:rFonts w:ascii="Times New Roman" w:hAnsi="Times New Roman" w:cs="David" w:hint="cs"/>
          <w:b/>
          <w:bCs/>
          <w:rtl/>
          <w:lang w:eastAsia="he-IL"/>
        </w:rPr>
        <w:t xml:space="preserve">ביחס למציע ולכוח האדם שעליו להעמיד לטובת מתן השירותים, </w:t>
      </w: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מפורטים במסמכי המכרז. </w:t>
      </w:r>
    </w:p>
    <w:p w:rsidR="00C0655A" w:rsidRPr="00127FD9" w:rsidRDefault="00C0655A" w:rsidP="00C0655A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C0655A" w:rsidRPr="00127FD9" w:rsidRDefault="00C0655A" w:rsidP="00C0655A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127FD9">
        <w:rPr>
          <w:rFonts w:ascii="Times New Roman" w:hAnsi="Times New Roman" w:cs="David" w:hint="cs"/>
          <w:rtl/>
          <w:lang w:eastAsia="he-IL"/>
        </w:rPr>
        <w:t>על סך</w:t>
      </w:r>
      <w:r>
        <w:rPr>
          <w:rFonts w:ascii="Times New Roman" w:hAnsi="Times New Roman" w:cs="David" w:hint="cs"/>
          <w:rtl/>
          <w:lang w:eastAsia="he-IL"/>
        </w:rPr>
        <w:t xml:space="preserve"> 20,000 ש"ח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>
        <w:rPr>
          <w:rFonts w:ascii="Times New Roman" w:hAnsi="Times New Roman" w:cs="David" w:hint="cs"/>
          <w:u w:val="single"/>
          <w:rtl/>
          <w:lang w:eastAsia="he-IL"/>
        </w:rPr>
        <w:t>ליום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 2.7.2017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C0655A" w:rsidRPr="00127FD9" w:rsidRDefault="00C0655A" w:rsidP="00C0655A">
      <w:pPr>
        <w:numPr>
          <w:ilvl w:val="0"/>
          <w:numId w:val="1"/>
        </w:numPr>
        <w:spacing w:after="0" w:line="360" w:lineRule="auto"/>
        <w:ind w:left="-668" w:hanging="425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הר"מ</w:t>
      </w:r>
      <w:proofErr w:type="spellEnd"/>
      <w:r w:rsidRPr="00127FD9">
        <w:rPr>
          <w:rFonts w:ascii="Times New Roman" w:hAnsi="Times New Roman" w:cs="David" w:hint="cs"/>
          <w:rtl/>
          <w:lang w:eastAsia="he-IL"/>
        </w:rPr>
        <w:t xml:space="preserve"> והן באתר האינטרנט  של המשרד אך הגשת הצעה מחייבת תשלום עבור  מסמכי המכרז.</w:t>
      </w:r>
    </w:p>
    <w:p w:rsidR="00C0655A" w:rsidRPr="00127FD9" w:rsidRDefault="00C0655A" w:rsidP="00C0655A">
      <w:pPr>
        <w:numPr>
          <w:ilvl w:val="0"/>
          <w:numId w:val="1"/>
        </w:numPr>
        <w:spacing w:after="0" w:line="360" w:lineRule="auto"/>
        <w:ind w:left="-668" w:hanging="425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, רח' בנק ישראל 5, קריית הממשלה, ירושלים, קומה 4, חדר 4147, טלפון 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בין השעות 9:00 – 15:00 כנגד הצגת טופס הפקדה מקורי ע"ס --.500 ₪ (שלא יוחזר) מבנק הדואר, סניף 001 לחשבון מס' 31514 לטובת משרד הכלכלה והתעשייה , או תשלום באמצעות אתר האינטרנט בכתובת הנ"ל.</w:t>
      </w:r>
    </w:p>
    <w:p w:rsidR="00C0655A" w:rsidRPr="00127FD9" w:rsidRDefault="00C0655A" w:rsidP="00C0655A">
      <w:pPr>
        <w:numPr>
          <w:ilvl w:val="0"/>
          <w:numId w:val="1"/>
        </w:numPr>
        <w:spacing w:after="0" w:line="360" w:lineRule="auto"/>
        <w:ind w:left="-668" w:hanging="425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127FD9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127FD9">
        <w:rPr>
          <w:rFonts w:ascii="Times New Roman" w:hAnsi="Times New Roman" w:cs="David" w:hint="cs"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 או  באמצעות פקס מס' 02-6662937 עד לתאריך 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5.12.2016 </w:t>
      </w:r>
      <w:r w:rsidRPr="00127FD9">
        <w:rPr>
          <w:rFonts w:ascii="Times New Roman" w:hAnsi="Times New Roman" w:cs="David" w:hint="cs"/>
          <w:rtl/>
          <w:lang w:eastAsia="he-IL"/>
        </w:rPr>
        <w:t>שעה 12:00 לגב' סימה פיאמנטה, יש לוודא אישור קבלת הפקס בטלפון מס' 02-6662600.</w:t>
      </w:r>
    </w:p>
    <w:p w:rsidR="00C0655A" w:rsidRPr="00127FD9" w:rsidRDefault="00C0655A" w:rsidP="00C0655A">
      <w:pPr>
        <w:numPr>
          <w:ilvl w:val="0"/>
          <w:numId w:val="1"/>
        </w:numPr>
        <w:spacing w:after="0" w:line="360" w:lineRule="auto"/>
        <w:ind w:left="-668" w:hanging="425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לתאריך </w:t>
      </w:r>
      <w:r>
        <w:rPr>
          <w:rFonts w:ascii="Times New Roman" w:hAnsi="Times New Roman" w:cs="David" w:hint="cs"/>
          <w:u w:val="single"/>
          <w:rtl/>
          <w:lang w:eastAsia="he-IL"/>
        </w:rPr>
        <w:t>22.12.2016.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C0655A" w:rsidRPr="00127FD9" w:rsidRDefault="00C0655A" w:rsidP="00C0655A">
      <w:pPr>
        <w:numPr>
          <w:ilvl w:val="0"/>
          <w:numId w:val="1"/>
        </w:numPr>
        <w:spacing w:after="0" w:line="360" w:lineRule="auto"/>
        <w:ind w:left="-668" w:hanging="425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C0655A" w:rsidRPr="00127FD9" w:rsidRDefault="00C0655A" w:rsidP="00C0655A">
      <w:pPr>
        <w:numPr>
          <w:ilvl w:val="0"/>
          <w:numId w:val="1"/>
        </w:numPr>
        <w:spacing w:after="0" w:line="360" w:lineRule="auto"/>
        <w:ind w:left="-668" w:hanging="425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>
        <w:rPr>
          <w:rFonts w:ascii="Times New Roman" w:hAnsi="Times New Roman" w:cs="David" w:hint="cs"/>
          <w:u w:val="single"/>
          <w:rtl/>
          <w:lang w:eastAsia="he-IL"/>
        </w:rPr>
        <w:t>ביום שלישי, ה' שבט, תשע"ז, 3.1.2017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  <w:bookmarkStart w:id="0" w:name="_GoBack"/>
      <w:bookmarkEnd w:id="0"/>
    </w:p>
    <w:p w:rsidR="00C0655A" w:rsidRPr="00C0655A" w:rsidRDefault="00C0655A" w:rsidP="00C0655A">
      <w:pPr>
        <w:numPr>
          <w:ilvl w:val="0"/>
          <w:numId w:val="1"/>
        </w:numPr>
        <w:spacing w:after="0" w:line="360" w:lineRule="auto"/>
        <w:ind w:left="-668" w:hanging="425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C0655A" w:rsidRPr="00C0655A" w:rsidRDefault="00C0655A" w:rsidP="00C0655A">
      <w:pPr>
        <w:spacing w:after="0" w:line="240" w:lineRule="auto"/>
        <w:ind w:left="-243" w:right="709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C0655A">
        <w:rPr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 wp14:anchorId="172DAA97" wp14:editId="4DF6104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0655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0" w:history="1">
        <w:r w:rsidRPr="00C0655A">
          <w:rPr>
            <w:color w:val="0000FF"/>
            <w:sz w:val="28"/>
            <w:szCs w:val="28"/>
            <w:u w:val="single"/>
          </w:rPr>
          <w:t>http://economy.gov.il/tenders</w:t>
        </w:r>
      </w:hyperlink>
    </w:p>
    <w:p w:rsidR="00C0655A" w:rsidRPr="00C0655A" w:rsidRDefault="00C0655A" w:rsidP="00C0655A">
      <w:pPr>
        <w:spacing w:after="0" w:line="240" w:lineRule="auto"/>
        <w:ind w:left="326"/>
        <w:rPr>
          <w:rFonts w:ascii="Times New Roman" w:hAnsi="Times New Roman" w:cs="Guttman Yad-Brush"/>
          <w:sz w:val="28"/>
          <w:szCs w:val="28"/>
          <w:lang w:eastAsia="he-IL"/>
        </w:rPr>
      </w:pP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         </w:t>
      </w:r>
      <w:r w:rsidRPr="00C0655A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כתובתנו באינטרנט:   </w:t>
      </w:r>
      <w:hyperlink r:id="rId11" w:history="1">
        <w:r w:rsidRPr="00C0655A">
          <w:rPr>
            <w:rFonts w:ascii="Times New Roman" w:hAnsi="Times New Roman" w:cs="David"/>
            <w:b/>
            <w:bCs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</w:p>
    <w:sectPr w:rsidR="00C0655A" w:rsidRPr="00C0655A" w:rsidSect="00C0655A">
      <w:headerReference w:type="default" r:id="rId12"/>
      <w:footerReference w:type="default" r:id="rId13"/>
      <w:pgSz w:w="11906" w:h="16838"/>
      <w:pgMar w:top="1440" w:right="1800" w:bottom="1440" w:left="993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07CFF8D1" wp14:editId="508920B3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097456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37D94"/>
    <w:rsid w:val="00041D81"/>
    <w:rsid w:val="00097456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C0655A"/>
    <w:rsid w:val="00CD4644"/>
    <w:rsid w:val="00CD69F7"/>
    <w:rsid w:val="00DA3696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65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65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421</Words>
  <Characters>2107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2016-11-15T06:08:00Z</cp:lastPrinted>
  <dcterms:created xsi:type="dcterms:W3CDTF">2016-11-15T06:11:00Z</dcterms:created>
  <dcterms:modified xsi:type="dcterms:W3CDTF">2016-11-15T06:11:00Z</dcterms:modified>
</cp:coreProperties>
</file>